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5307CA46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7D8075" w14:textId="77777777" w:rsidR="00AB0852" w:rsidRDefault="00472E2E" w:rsidP="00472E2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  <w:p w14:paraId="5604C44C" w14:textId="5793462A" w:rsidR="00D235F6" w:rsidRPr="003F2DC5" w:rsidRDefault="00D235F6" w:rsidP="00472E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(84288)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6B5F18E" w:rsidR="00AB0852" w:rsidRPr="00A5093F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EEA49ED" w:rsidR="00AB0852" w:rsidRPr="00197F8B" w:rsidRDefault="00AB08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CBF61" w:rsidR="00AB0852" w:rsidRPr="00197F8B" w:rsidRDefault="00AB08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796DC81" w:rsidR="00AB0852" w:rsidRPr="00A5093F" w:rsidRDefault="00AB08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EFB99DB" w:rsidR="00AB0852" w:rsidRPr="0091696E" w:rsidRDefault="00AB08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4842DC4" w:rsidR="00AB0852" w:rsidRPr="00197F8B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7E741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B53CDF" w:rsidR="00A77510" w:rsidRPr="008F66D7" w:rsidRDefault="00DD7990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</w:t>
            </w:r>
            <w:r w:rsidR="003A3CBC">
              <w:rPr>
                <w:sz w:val="20"/>
                <w:szCs w:val="20"/>
                <w:lang w:val="kk-KZ"/>
              </w:rPr>
              <w:t xml:space="preserve">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54B0286" w:rsidR="00A77510" w:rsidRPr="003A3CBC" w:rsidRDefault="003A3CBC" w:rsidP="00FB5AF3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902C26">
              <w:rPr>
                <w:sz w:val="20"/>
                <w:szCs w:val="20"/>
                <w:lang w:val="kk-KZ"/>
              </w:rPr>
              <w:t>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FB5AF3">
              <w:rPr>
                <w:sz w:val="20"/>
                <w:szCs w:val="20"/>
                <w:lang w:val="kk-KZ"/>
              </w:rPr>
              <w:t xml:space="preserve"> фототүсірілімдерді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FB5AF3">
              <w:rPr>
                <w:sz w:val="20"/>
                <w:szCs w:val="20"/>
                <w:lang w:val="kk-KZ"/>
              </w:rPr>
              <w:t>талқылау, воркшоптар</w:t>
            </w:r>
            <w:r w:rsidR="0077432E">
              <w:rPr>
                <w:sz w:val="20"/>
                <w:szCs w:val="20"/>
                <w:lang w:val="kk-KZ"/>
              </w:rPr>
              <w:t>-</w:t>
            </w:r>
            <w:r w:rsidR="00FB5AF3">
              <w:rPr>
                <w:sz w:val="20"/>
                <w:szCs w:val="20"/>
                <w:lang w:val="kk-KZ"/>
              </w:rPr>
              <w:t xml:space="preserve"> интерактивті форматы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4CF0DE" w14:textId="1F56D7FD" w:rsidR="00E958D9" w:rsidRPr="00E958D9" w:rsidRDefault="00E958D9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 w:rsidRPr="00E958D9">
              <w:rPr>
                <w:spacing w:val="-1"/>
                <w:sz w:val="22"/>
                <w:szCs w:val="22"/>
                <w:lang w:val="kk-KZ"/>
              </w:rPr>
              <w:t xml:space="preserve">Тест тапсыру. 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                        </w:t>
            </w:r>
            <w:r w:rsidRPr="00E958D9">
              <w:rPr>
                <w:sz w:val="22"/>
                <w:szCs w:val="22"/>
                <w:lang w:val="kk-KZ"/>
              </w:rPr>
              <w:t>Univer</w:t>
            </w:r>
            <w:r w:rsidRPr="00E958D9">
              <w:rPr>
                <w:spacing w:val="52"/>
                <w:sz w:val="22"/>
                <w:szCs w:val="22"/>
                <w:lang w:val="kk-KZ"/>
              </w:rPr>
              <w:t xml:space="preserve"> </w:t>
            </w:r>
            <w:r w:rsidRPr="00E958D9">
              <w:rPr>
                <w:sz w:val="22"/>
                <w:szCs w:val="22"/>
                <w:lang w:val="kk-KZ"/>
              </w:rPr>
              <w:t>АЖ</w:t>
            </w:r>
            <w:r>
              <w:rPr>
                <w:sz w:val="22"/>
                <w:szCs w:val="22"/>
                <w:lang w:val="kk-KZ"/>
              </w:rPr>
              <w:t>-да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7E741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7E7415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03F51F7A" w:rsidR="00D5648D" w:rsidRPr="00C03EEF" w:rsidRDefault="005C55AE" w:rsidP="00D5648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</w:t>
            </w:r>
            <w:r w:rsidR="00C03EEF" w:rsidRPr="00C03EEF">
              <w:rPr>
                <w:color w:val="000000"/>
                <w:sz w:val="20"/>
                <w:szCs w:val="20"/>
              </w:rPr>
              <w:t>отожурналистика және фотография жанрлары туралы нақты түсініктерді қалыптастыру, оларды практикалық қолдану; фотосуреттің публицистикалық және көркемдік қасиеттерін бағалауда және оның фотожурналистика жанрындағы орнын анықтауда аналитикалық қабілеттерін дамыту; репортаждық портрет жанрында бейнені, газет жолағындағы мәтін мен фотосуреттің композициялық бірлігін, газет имиджін қалыптастыруда практикалық дағдыларды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26800C57" w:rsidR="00D5648D" w:rsidRPr="00902C26" w:rsidRDefault="00D5648D" w:rsidP="00D5648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E4469F">
              <w:rPr>
                <w:sz w:val="20"/>
                <w:szCs w:val="20"/>
                <w:lang w:val="kk-KZ"/>
              </w:rPr>
              <w:t xml:space="preserve"> Алғашқы фотографияның пайда болу тарихы мен Қазақстандағы даму жолдары арқылы құнды  суреттер негізін меңгереді.</w:t>
            </w:r>
            <w:r w:rsidRPr="00A36ABF">
              <w:rPr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20E431C" w:rsidR="00D5648D" w:rsidRPr="00003C59" w:rsidRDefault="00D5648D" w:rsidP="00D5648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470901">
              <w:rPr>
                <w:sz w:val="20"/>
                <w:szCs w:val="20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</w:tc>
      </w:tr>
      <w:tr w:rsidR="00D5648D" w:rsidRPr="007E741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8F66D7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8F66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4DCB4FBA" w:rsidR="00D5648D" w:rsidRPr="00ED7525" w:rsidRDefault="00D5648D" w:rsidP="00D5648D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470901">
              <w:rPr>
                <w:sz w:val="20"/>
                <w:szCs w:val="20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D5648D" w:rsidRPr="007E741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0FFFBFC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Pr="00E4469F">
              <w:rPr>
                <w:sz w:val="20"/>
                <w:szCs w:val="20"/>
                <w:lang w:val="kk-KZ"/>
              </w:rPr>
              <w:t xml:space="preserve"> 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0B0D54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140EF7E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</w:tc>
      </w:tr>
      <w:tr w:rsidR="00D5648D" w:rsidRPr="007E741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321BB88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D5648D" w:rsidRPr="007E741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FE0BAE9" w:rsidR="00D5648D" w:rsidRPr="00F450D7" w:rsidRDefault="00D5648D" w:rsidP="00D5648D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Pr="00E4469F">
              <w:rPr>
                <w:sz w:val="20"/>
                <w:szCs w:val="20"/>
                <w:lang w:val="kk-KZ"/>
              </w:rPr>
              <w:t xml:space="preserve"> 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14:paraId="6458780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FC87814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</w:t>
            </w:r>
            <w:r>
              <w:rPr>
                <w:lang w:val="kk-KZ"/>
              </w:rPr>
              <w:t xml:space="preserve">                                </w:t>
            </w:r>
          </w:p>
        </w:tc>
      </w:tr>
      <w:tr w:rsidR="00D5648D" w:rsidRPr="007E741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28FEFD3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арқылы, түстердің қанықтығын реттейді.</w:t>
            </w:r>
          </w:p>
        </w:tc>
      </w:tr>
      <w:tr w:rsidR="00D5648D" w:rsidRPr="007E741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AA39CE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E4469F">
              <w:rPr>
                <w:sz w:val="20"/>
                <w:szCs w:val="20"/>
                <w:lang w:val="kk-KZ"/>
              </w:rPr>
              <w:t xml:space="preserve"> 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6808C53" w:rsidR="00D5648D" w:rsidRPr="00003C59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үйлесімділігінің шешу жолдарын меңгереді.</w:t>
            </w:r>
          </w:p>
        </w:tc>
      </w:tr>
      <w:tr w:rsidR="00D5648D" w:rsidRPr="007E741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03C59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5B4DBFDF" w:rsidR="00D5648D" w:rsidRPr="00003C59" w:rsidRDefault="00D5648D" w:rsidP="00D5648D">
            <w:pPr>
              <w:rPr>
                <w:sz w:val="20"/>
                <w:szCs w:val="20"/>
                <w:lang w:val="kk-KZ"/>
              </w:rPr>
            </w:pPr>
            <w:r w:rsidRPr="00003C59">
              <w:rPr>
                <w:sz w:val="20"/>
                <w:szCs w:val="20"/>
                <w:lang w:val="kk-KZ"/>
              </w:rPr>
              <w:t>4.2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Фибоначчи санының табиғатта,адам дене-құрылыстарында жиі кездесетінін біледі.</w:t>
            </w:r>
          </w:p>
        </w:tc>
      </w:tr>
      <w:tr w:rsidR="00D5648D" w:rsidRPr="007E741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5D609285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Фотожурналистика тарихы мен </w:t>
            </w:r>
            <w:r w:rsidRPr="00E4469F">
              <w:rPr>
                <w:bCs/>
                <w:sz w:val="20"/>
                <w:szCs w:val="20"/>
                <w:lang w:val="kk-KZ"/>
              </w:rPr>
              <w:t>жанрлары ерекшеліктерін талдау арқылы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4469F">
              <w:rPr>
                <w:bCs/>
                <w:sz w:val="20"/>
                <w:szCs w:val="20"/>
                <w:lang w:val="kk-KZ"/>
              </w:rPr>
              <w:t>фотоақпарат, фоторепортаж жасау қабілетін қалыптастырады.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B6D24E8" w:rsidR="00D5648D" w:rsidRPr="00F450D7" w:rsidRDefault="00D5648D" w:rsidP="00D5648D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15F0A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>жасау жолдарын үйренеді.</w:t>
            </w:r>
          </w:p>
        </w:tc>
      </w:tr>
      <w:tr w:rsidR="00D5648D" w:rsidRPr="007E741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F38187B" w14:textId="38370248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Өзгенің және өз туындыларының орынды падалану жолдары мен авторлық құқықта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рдың сақталу жолдарын меңгеріп,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 w:rsidR="000618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фотожурналистің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кәсіби әдебі мен ережелерін дұрыс сақтауды үйренеді.</w:t>
            </w: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2ED0B75" w:rsidR="00D5648D" w:rsidRPr="00A5093F" w:rsidRDefault="00B44531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Теле</w:t>
            </w:r>
            <w:r w:rsidR="00D5648D" w:rsidRPr="00A5093F">
              <w:rPr>
                <w:sz w:val="20"/>
                <w:szCs w:val="20"/>
                <w:lang w:val="kk-KZ"/>
              </w:rPr>
              <w:t xml:space="preserve">журналистика, </w:t>
            </w:r>
            <w:r w:rsidR="00E15F0A" w:rsidRPr="00470901">
              <w:rPr>
                <w:sz w:val="20"/>
                <w:szCs w:val="20"/>
                <w:lang w:val="kk-KZ"/>
              </w:rPr>
              <w:t>Операторлық шеберлік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492A" w:rsidR="00D5648D" w:rsidRPr="00A5093F" w:rsidRDefault="00D5648D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3CCEE890" w14:textId="2CBB02AE" w:rsidR="004032F3" w:rsidRPr="0059543B" w:rsidRDefault="004032F3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59543B">
              <w:rPr>
                <w:bCs/>
                <w:sz w:val="20"/>
                <w:szCs w:val="20"/>
              </w:rPr>
              <w:t>Беньямин</w:t>
            </w:r>
            <w:r w:rsidRPr="0059543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9543B">
              <w:rPr>
                <w:bCs/>
                <w:sz w:val="20"/>
                <w:szCs w:val="20"/>
              </w:rPr>
              <w:t>В.</w:t>
            </w:r>
            <w:r w:rsidRPr="0059543B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«</w:t>
            </w:r>
            <w:r w:rsidRPr="003F0533">
              <w:rPr>
                <w:b/>
                <w:sz w:val="20"/>
                <w:szCs w:val="20"/>
              </w:rPr>
              <w:t>Краткая история фотографии</w:t>
            </w:r>
            <w:r>
              <w:rPr>
                <w:sz w:val="20"/>
                <w:szCs w:val="20"/>
                <w:lang w:val="kk-KZ"/>
              </w:rPr>
              <w:t>»</w:t>
            </w:r>
            <w:r w:rsidRPr="0059543B">
              <w:rPr>
                <w:sz w:val="20"/>
                <w:szCs w:val="20"/>
              </w:rPr>
              <w:t xml:space="preserve"> ; пер. с нем. С. А. Ромашко. - Москва : Ад Маргинем Пресс : Музей современного</w:t>
            </w:r>
            <w:r w:rsidR="003F0533">
              <w:rPr>
                <w:sz w:val="20"/>
                <w:szCs w:val="20"/>
              </w:rPr>
              <w:t xml:space="preserve"> искусства "Гараж", 2021. - 124</w:t>
            </w:r>
          </w:p>
          <w:p w14:paraId="65FD52DA" w14:textId="77777777" w:rsidR="005C55AE" w:rsidRPr="005C55AE" w:rsidRDefault="005C55AE" w:rsidP="00E15F0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5C55AE">
              <w:rPr>
                <w:sz w:val="20"/>
                <w:szCs w:val="20"/>
              </w:rPr>
              <w:t>Мартыненко</w:t>
            </w:r>
            <w:r w:rsidRPr="005C55AE">
              <w:rPr>
                <w:bCs/>
                <w:sz w:val="20"/>
                <w:szCs w:val="20"/>
              </w:rPr>
              <w:t xml:space="preserve"> </w:t>
            </w:r>
            <w:r w:rsidRPr="005C55AE">
              <w:rPr>
                <w:sz w:val="20"/>
                <w:szCs w:val="20"/>
              </w:rPr>
              <w:t xml:space="preserve">Е. В. </w:t>
            </w:r>
            <w:r>
              <w:rPr>
                <w:sz w:val="20"/>
                <w:szCs w:val="20"/>
                <w:lang w:val="kk-KZ"/>
              </w:rPr>
              <w:t>«</w:t>
            </w:r>
            <w:r w:rsidRPr="003F0533">
              <w:rPr>
                <w:b/>
                <w:bCs/>
                <w:sz w:val="20"/>
                <w:szCs w:val="20"/>
              </w:rPr>
              <w:t>Журналистика и медиа</w:t>
            </w:r>
            <w:r w:rsidRPr="003F0533">
              <w:rPr>
                <w:b/>
                <w:sz w:val="20"/>
                <w:szCs w:val="20"/>
              </w:rPr>
              <w:t xml:space="preserve"> эпохи глобальных перемен</w:t>
            </w:r>
            <w:r>
              <w:rPr>
                <w:sz w:val="20"/>
                <w:szCs w:val="20"/>
                <w:lang w:val="kk-KZ"/>
              </w:rPr>
              <w:t>»</w:t>
            </w:r>
            <w:r w:rsidRPr="005C55AE">
              <w:rPr>
                <w:sz w:val="20"/>
                <w:szCs w:val="20"/>
              </w:rPr>
              <w:t xml:space="preserve"> : сб. науч. ст. : в 2 томах / Российский университет дружбы народов, Кафедра теории и истории журналистики; - Москва : РУДН. - 2023</w:t>
            </w:r>
            <w:r>
              <w:rPr>
                <w:sz w:val="20"/>
                <w:szCs w:val="20"/>
              </w:rPr>
              <w:t>- 466</w:t>
            </w:r>
            <w:r w:rsidRPr="005C55AE">
              <w:rPr>
                <w:sz w:val="28"/>
                <w:szCs w:val="28"/>
              </w:rPr>
              <w:t xml:space="preserve"> </w:t>
            </w:r>
          </w:p>
          <w:p w14:paraId="0E703174" w14:textId="1E9F0B77" w:rsidR="00D5648D" w:rsidRPr="004032F3" w:rsidRDefault="00E15F0A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rFonts w:eastAsia="Calibri"/>
                <w:sz w:val="20"/>
                <w:szCs w:val="20"/>
                <w:lang w:val="kk-KZ"/>
              </w:rPr>
              <w:t xml:space="preserve">Әбдірайымұлы А. </w:t>
            </w:r>
            <w:r w:rsidRPr="003F0533">
              <w:rPr>
                <w:rFonts w:eastAsia="Calibri"/>
                <w:b/>
                <w:sz w:val="20"/>
                <w:szCs w:val="20"/>
                <w:lang w:val="kk-KZ"/>
              </w:rPr>
              <w:t>«Фотожурналистика</w:t>
            </w:r>
            <w:r w:rsidRPr="004032F3">
              <w:rPr>
                <w:rFonts w:eastAsia="Calibri"/>
                <w:sz w:val="20"/>
                <w:szCs w:val="20"/>
                <w:lang w:val="kk-KZ"/>
              </w:rPr>
              <w:t>» оқу-әдістемелік құралы.Алматы.- Қазақ университеті баспасы,2016.-112</w:t>
            </w:r>
          </w:p>
          <w:p w14:paraId="5B131D96" w14:textId="77777777" w:rsidR="004032F3" w:rsidRPr="0059543B" w:rsidRDefault="004032F3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Гордон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</w:rPr>
              <w:t>Ю</w:t>
            </w:r>
            <w:r w:rsidRPr="005C55AE">
              <w:rPr>
                <w:bCs/>
                <w:sz w:val="20"/>
                <w:szCs w:val="20"/>
              </w:rPr>
              <w:t>.</w:t>
            </w:r>
            <w:r w:rsidRPr="005C55AE">
              <w:rPr>
                <w:sz w:val="20"/>
                <w:szCs w:val="20"/>
              </w:rPr>
              <w:t xml:space="preserve"> </w:t>
            </w:r>
            <w:r w:rsidRPr="003F0533">
              <w:rPr>
                <w:b/>
                <w:sz w:val="20"/>
                <w:szCs w:val="20"/>
                <w:lang w:val="kk-KZ"/>
              </w:rPr>
              <w:t>«</w:t>
            </w:r>
            <w:r w:rsidRPr="003F0533">
              <w:rPr>
                <w:b/>
                <w:sz w:val="20"/>
                <w:szCs w:val="20"/>
              </w:rPr>
              <w:t>О языке композиции</w:t>
            </w:r>
            <w:r w:rsidRPr="003F0533">
              <w:rPr>
                <w:b/>
                <w:sz w:val="20"/>
                <w:szCs w:val="20"/>
                <w:lang w:val="kk-KZ"/>
              </w:rPr>
              <w:t>»</w:t>
            </w:r>
            <w:r>
              <w:rPr>
                <w:sz w:val="20"/>
                <w:szCs w:val="20"/>
              </w:rPr>
              <w:t xml:space="preserve">  - 2-е изд. - </w:t>
            </w:r>
            <w:r w:rsidRPr="0059543B">
              <w:rPr>
                <w:sz w:val="20"/>
                <w:szCs w:val="20"/>
              </w:rPr>
              <w:t xml:space="preserve"> : Студии А. Лебедева, 2021. </w:t>
            </w:r>
            <w:r>
              <w:rPr>
                <w:sz w:val="20"/>
                <w:szCs w:val="20"/>
              </w:rPr>
              <w:t>–</w:t>
            </w:r>
            <w:r w:rsidRPr="0059543B">
              <w:rPr>
                <w:sz w:val="20"/>
                <w:szCs w:val="20"/>
              </w:rPr>
              <w:t xml:space="preserve"> 204</w:t>
            </w:r>
          </w:p>
          <w:p w14:paraId="0579DC2A" w14:textId="158157E2" w:rsidR="0059543B" w:rsidRPr="0059543B" w:rsidRDefault="0059543B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Адамс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Ш</w:t>
            </w:r>
            <w:r w:rsidRPr="0059543B">
              <w:rPr>
                <w:bCs/>
                <w:sz w:val="20"/>
                <w:szCs w:val="20"/>
              </w:rPr>
              <w:t>.</w:t>
            </w:r>
            <w:r w:rsidRPr="0059543B">
              <w:rPr>
                <w:sz w:val="20"/>
                <w:szCs w:val="20"/>
              </w:rPr>
              <w:t xml:space="preserve"> Дизайн и цвет : практикум / Ш. Адамс. </w:t>
            </w:r>
            <w:r w:rsidR="003F0533">
              <w:rPr>
                <w:sz w:val="20"/>
                <w:szCs w:val="20"/>
              </w:rPr>
              <w:t>- Москва : Колибри, 2023. - 239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3B7D00B3" w14:textId="6D58992D" w:rsidR="007413EC" w:rsidRPr="004032F3" w:rsidRDefault="007413EC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032F3">
              <w:rPr>
                <w:rFonts w:eastAsia="Calibri"/>
                <w:sz w:val="20"/>
                <w:szCs w:val="20"/>
              </w:rPr>
              <w:t xml:space="preserve">Джон Хеджкоу. </w:t>
            </w:r>
            <w:r w:rsidRPr="003F0533">
              <w:rPr>
                <w:rFonts w:eastAsia="Calibri"/>
                <w:b/>
                <w:sz w:val="20"/>
                <w:szCs w:val="20"/>
              </w:rPr>
              <w:t>Фотографии Hi класса</w:t>
            </w:r>
            <w:r w:rsidRPr="004032F3">
              <w:rPr>
                <w:rFonts w:eastAsia="Calibri"/>
                <w:sz w:val="20"/>
                <w:szCs w:val="20"/>
              </w:rPr>
              <w:t>. М., Омега, 2004, - 160.</w:t>
            </w:r>
          </w:p>
          <w:p w14:paraId="4590AE37" w14:textId="36E9471E" w:rsidR="007413EC" w:rsidRPr="004032F3" w:rsidRDefault="007413EC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sz w:val="20"/>
                <w:szCs w:val="20"/>
                <w:lang w:val="kk-KZ"/>
              </w:rPr>
              <w:t xml:space="preserve">Әбдірайымұлы А. </w:t>
            </w:r>
            <w:r w:rsidRPr="003F0533">
              <w:rPr>
                <w:b/>
                <w:sz w:val="20"/>
                <w:szCs w:val="20"/>
                <w:lang w:val="kk-KZ"/>
              </w:rPr>
              <w:t>«Қазақ фотошежірешілері. Тарих,дерек,өнер</w:t>
            </w:r>
            <w:r w:rsidR="003F0533">
              <w:rPr>
                <w:b/>
                <w:sz w:val="20"/>
                <w:szCs w:val="20"/>
                <w:lang w:val="kk-KZ"/>
              </w:rPr>
              <w:t>»</w:t>
            </w:r>
            <w:r w:rsidRPr="003F0533">
              <w:rPr>
                <w:b/>
                <w:sz w:val="20"/>
                <w:szCs w:val="20"/>
                <w:lang w:val="kk-KZ"/>
              </w:rPr>
              <w:t>.</w:t>
            </w:r>
            <w:r w:rsidRPr="004032F3">
              <w:rPr>
                <w:sz w:val="20"/>
                <w:szCs w:val="20"/>
                <w:lang w:val="kk-KZ"/>
              </w:rPr>
              <w:t xml:space="preserve"> Алматы. Қазақ университеті баспасы.2018.</w:t>
            </w:r>
          </w:p>
          <w:p w14:paraId="7D4ADC9C" w14:textId="7E5ECDF2" w:rsidR="00D5648D" w:rsidRPr="003F0533" w:rsidRDefault="00D5648D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sz w:val="20"/>
                <w:szCs w:val="20"/>
                <w:lang w:val="kk-KZ"/>
              </w:rPr>
              <w:t>Абдраим</w:t>
            </w:r>
            <w:r w:rsidR="003F0533" w:rsidRPr="004032F3">
              <w:rPr>
                <w:sz w:val="20"/>
                <w:szCs w:val="20"/>
                <w:lang w:val="kk-KZ"/>
              </w:rPr>
              <w:t xml:space="preserve"> А.А</w:t>
            </w:r>
            <w:r w:rsidRPr="004032F3">
              <w:rPr>
                <w:sz w:val="20"/>
                <w:szCs w:val="20"/>
                <w:lang w:val="kk-KZ"/>
              </w:rPr>
              <w:t>, Алхаров</w:t>
            </w:r>
            <w:r w:rsidR="003F0533" w:rsidRPr="004032F3">
              <w:rPr>
                <w:sz w:val="20"/>
                <w:szCs w:val="20"/>
                <w:lang w:val="kk-KZ"/>
              </w:rPr>
              <w:t xml:space="preserve"> О.Е.</w:t>
            </w:r>
            <w:r w:rsidRPr="004032F3">
              <w:rPr>
                <w:sz w:val="20"/>
                <w:szCs w:val="20"/>
                <w:lang w:val="kk-KZ"/>
              </w:rPr>
              <w:t xml:space="preserve">, Калиниченко </w:t>
            </w:r>
            <w:r w:rsidR="003F0533" w:rsidRPr="004032F3">
              <w:rPr>
                <w:sz w:val="20"/>
                <w:szCs w:val="20"/>
                <w:lang w:val="kk-KZ"/>
              </w:rPr>
              <w:t>Е.Д.</w:t>
            </w:r>
            <w:r w:rsidRPr="003F0533">
              <w:rPr>
                <w:b/>
                <w:sz w:val="20"/>
                <w:szCs w:val="20"/>
                <w:lang w:val="kk-KZ"/>
              </w:rPr>
              <w:t xml:space="preserve">"Фототехник" </w:t>
            </w:r>
            <w:r w:rsidRPr="004032F3">
              <w:rPr>
                <w:sz w:val="20"/>
                <w:szCs w:val="20"/>
                <w:lang w:val="kk-KZ"/>
              </w:rPr>
              <w:t xml:space="preserve">біліктілігі: оқу құралы/ </w:t>
            </w:r>
            <w:r w:rsidR="007413EC" w:rsidRPr="004032F3">
              <w:rPr>
                <w:sz w:val="20"/>
                <w:szCs w:val="20"/>
                <w:lang w:val="kk-KZ"/>
              </w:rPr>
              <w:t xml:space="preserve">   </w:t>
            </w:r>
            <w:r w:rsidRPr="004032F3">
              <w:rPr>
                <w:sz w:val="20"/>
                <w:szCs w:val="20"/>
                <w:lang w:val="kk-KZ"/>
              </w:rPr>
              <w:t>/ - Нұр-Сұлтан қаласы:  2020. -310 б.</w:t>
            </w:r>
          </w:p>
          <w:p w14:paraId="212A3C7B" w14:textId="7C7979FE" w:rsidR="003F0533" w:rsidRPr="003F0533" w:rsidRDefault="003F0533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3F0533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>BBC:</w:t>
            </w:r>
            <w:r w:rsidRPr="003F0533">
              <w:rPr>
                <w:b/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Гении Фотографии / Дух фотографии</w:t>
            </w:r>
            <w:r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/ The Genius of Photography, 2007</w:t>
            </w:r>
            <w:r w:rsidRPr="003F0533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                                                                                 </w:t>
            </w:r>
            <w:hyperlink r:id="rId11" w:history="1">
              <w:r w:rsidRPr="003F0533">
                <w:rPr>
                  <w:rStyle w:val="af9"/>
                  <w:sz w:val="22"/>
                  <w:szCs w:val="22"/>
                  <w:shd w:val="clear" w:color="auto" w:fill="FFFFFF" w:themeFill="background1"/>
                  <w:lang w:val="kk-KZ"/>
                </w:rPr>
                <w:t>https://www.dokonlin.site/video/rubrics/duh-fotografii.html</w:t>
              </w:r>
            </w:hyperlink>
            <w:r w:rsidRPr="003F0533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.  </w:t>
            </w:r>
          </w:p>
          <w:p w14:paraId="275B03DF" w14:textId="3FAD2311" w:rsidR="003F0533" w:rsidRPr="003F0533" w:rsidRDefault="003F0533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В. Вендерс, Д.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Рибейр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у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</w:t>
            </w:r>
            <w:r w:rsidRPr="003F0533">
              <w:rPr>
                <w:b/>
                <w:sz w:val="22"/>
                <w:szCs w:val="22"/>
                <w:lang w:val="kk-KZ"/>
              </w:rPr>
              <w:t xml:space="preserve">«Соль земли» </w:t>
            </w:r>
            <w:r w:rsidRPr="003F0533"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  <w:lang w:val="kk-KZ"/>
              </w:rPr>
              <w:t>"Жер тұзы"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–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Себастьян 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Салгадтың деректі фильмі.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2015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</w:t>
            </w:r>
            <w:r w:rsidRPr="003F0533">
              <w:rPr>
                <w:sz w:val="22"/>
                <w:szCs w:val="22"/>
                <w:lang w:val="kk-KZ"/>
              </w:rPr>
              <w:t xml:space="preserve"> </w:t>
            </w:r>
          </w:p>
          <w:p w14:paraId="7A90C198" w14:textId="2E5FAC20" w:rsidR="003F0533" w:rsidRPr="003F0533" w:rsidRDefault="006C6CD5" w:rsidP="003F0533">
            <w:pPr>
              <w:pStyle w:val="afe"/>
              <w:widowControl w:val="0"/>
              <w:autoSpaceDE w:val="0"/>
              <w:autoSpaceDN w:val="0"/>
              <w:spacing w:after="200" w:line="276" w:lineRule="auto"/>
              <w:rPr>
                <w:rFonts w:eastAsia="Calibri"/>
                <w:sz w:val="22"/>
                <w:szCs w:val="22"/>
                <w:lang w:val="kk-KZ"/>
              </w:rPr>
            </w:pPr>
            <w:hyperlink r:id="rId12" w:history="1">
              <w:r w:rsidR="003F0533" w:rsidRPr="003F0533">
                <w:rPr>
                  <w:rStyle w:val="af9"/>
                  <w:rFonts w:eastAsiaTheme="minorEastAsia"/>
                  <w:kern w:val="24"/>
                  <w:sz w:val="22"/>
                  <w:szCs w:val="22"/>
                  <w:lang w:val="kk-KZ"/>
                </w:rPr>
                <w:t>https://ok.lordfilm.so/24940-sol-zemli.html</w:t>
              </w:r>
            </w:hyperlink>
            <w:r w:rsidR="003F0533" w:rsidRPr="003F0533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                                                                             </w:t>
            </w: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3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51FCDC9B" w:rsidR="00D5648D" w:rsidRPr="00096CF0" w:rsidRDefault="00D5648D" w:rsidP="00D5648D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3F0533">
              <w:rPr>
                <w:lang w:val="kk-KZ"/>
              </w:rPr>
              <w:t xml:space="preserve"> </w:t>
            </w:r>
            <w:r w:rsidR="00E15F0A" w:rsidRPr="003F0533">
              <w:rPr>
                <w:sz w:val="22"/>
                <w:szCs w:val="22"/>
                <w:shd w:val="clear" w:color="auto" w:fill="FFFFFF"/>
                <w:lang w:val="kk-KZ"/>
              </w:rPr>
              <w:t>https://prophotos.ru.</w:t>
            </w:r>
          </w:p>
          <w:p w14:paraId="0D383922" w14:textId="035A4341" w:rsidR="00D5648D" w:rsidRPr="003F0533" w:rsidRDefault="00D5648D" w:rsidP="00D5648D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val="kk-KZ"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560510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3F0533">
              <w:rPr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560510" w:rsidRPr="00560510">
                <w:rPr>
                  <w:rStyle w:val="af9"/>
                  <w:b w:val="0"/>
                  <w:sz w:val="22"/>
                  <w:szCs w:val="22"/>
                  <w:lang w:val="kk-KZ"/>
                </w:rPr>
                <w:t>https://adebiportal.kz/kz/books/view/910</w:t>
              </w:r>
            </w:hyperlink>
          </w:p>
          <w:p w14:paraId="73D79C1A" w14:textId="22D06A06" w:rsidR="00D5648D" w:rsidRPr="00096CF0" w:rsidRDefault="00D5648D" w:rsidP="00D5648D">
            <w:pPr>
              <w:rPr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15F0A">
              <w:rPr>
                <w:sz w:val="22"/>
                <w:szCs w:val="22"/>
                <w:shd w:val="clear" w:color="auto" w:fill="FFFFFF"/>
              </w:rPr>
              <w:t>http://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14:paraId="40F476CA" w14:textId="7BF005F2" w:rsidR="00D5648D" w:rsidRPr="00096CF0" w:rsidRDefault="00D5648D" w:rsidP="00D5648D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15" w:history="1">
              <w:r w:rsidRPr="002B5418">
                <w:rPr>
                  <w:rStyle w:val="af9"/>
                  <w:sz w:val="20"/>
                  <w:szCs w:val="20"/>
                  <w:lang w:val="kk-KZ"/>
                </w:rPr>
                <w:t>https://photooner.kz</w:t>
              </w:r>
            </w:hyperlink>
            <w:r w:rsidR="008A557A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F3788F9" w14:textId="761A4A92" w:rsidR="00DA1F78" w:rsidRDefault="00DA1F78" w:rsidP="00DA1F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6" w:history="1"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fotooner@mail</w:t>
              </w:r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.</w:t>
              </w:r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ru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>
              <w:rPr>
                <w:sz w:val="20"/>
                <w:szCs w:val="20"/>
                <w:lang w:val="kk-KZ"/>
              </w:rPr>
              <w:t xml:space="preserve">MS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Teams-тегі </w:t>
            </w:r>
            <w:hyperlink r:id="rId17" w:history="1"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https://teams.microsoft.com/l/team/19%3A9piGKhDxJsP_j326EpP7YzBtF_JJVYNHGtR4RAcM5mM1%40thread.tacv2/conversations?groupId=f9d6e15e-dc34-43af-8200-194e15eae66e&amp;tenantId=b0ab71a5-75b1-4d65-81f7-f479b4978d7b</w:t>
              </w:r>
            </w:hyperlink>
            <w:r w:rsidRPr="00DA1F7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312818A3" w14:textId="0848E2F5" w:rsidR="60305B69" w:rsidRPr="00BA6437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 xml:space="preserve">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5FB3E69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2D2D67">
              <w:rPr>
                <w:color w:val="000000" w:themeColor="text1"/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07CEDDE" w:rsidR="000E3AA2" w:rsidRPr="009C29E7" w:rsidRDefault="002D2D6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739"/>
        <w:gridCol w:w="853"/>
        <w:gridCol w:w="6345"/>
        <w:gridCol w:w="846"/>
        <w:gridCol w:w="726"/>
      </w:tblGrid>
      <w:tr w:rsidR="001A6AA6" w:rsidRPr="003F2DC5" w14:paraId="70D56BBA" w14:textId="77777777" w:rsidTr="00B269A4">
        <w:tc>
          <w:tcPr>
            <w:tcW w:w="1739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  <w:shd w:val="clear" w:color="auto" w:fill="auto"/>
          </w:tcPr>
          <w:p w14:paraId="576E1514" w14:textId="4AABFE5C" w:rsidR="008642A4" w:rsidRPr="00596BBC" w:rsidRDefault="00905176" w:rsidP="009051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2668F7" w:rsidRPr="003F2DC5">
              <w:rPr>
                <w:b/>
                <w:sz w:val="20"/>
                <w:szCs w:val="20"/>
              </w:rPr>
              <w:t xml:space="preserve">МОДУЛЬ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Ф</w:t>
            </w:r>
            <w:r w:rsidR="008A557A">
              <w:rPr>
                <w:b/>
                <w:sz w:val="20"/>
                <w:szCs w:val="20"/>
                <w:lang w:val="kk-KZ"/>
              </w:rPr>
              <w:t>отографияның 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B269A4">
        <w:tc>
          <w:tcPr>
            <w:tcW w:w="1739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2B52BA6E" w14:textId="0E25FC45" w:rsidR="008642A4" w:rsidRPr="003F2DC5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B2BA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460E87">
              <w:rPr>
                <w:lang w:val="kk-KZ"/>
              </w:rPr>
              <w:t xml:space="preserve">Кіріспе. </w:t>
            </w:r>
            <w:r w:rsidR="008A557A">
              <w:rPr>
                <w:noProof/>
                <w:sz w:val="20"/>
                <w:szCs w:val="20"/>
                <w:lang w:val="kk-KZ"/>
              </w:rPr>
              <w:t xml:space="preserve">Фотография </w:t>
            </w:r>
            <w:r w:rsidR="00691EAC" w:rsidRPr="00106016">
              <w:rPr>
                <w:noProof/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846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870466B" w14:textId="486CA2A9" w:rsidR="008642A4" w:rsidRPr="00106016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6B5B5ABE" w14:textId="77777777" w:rsidTr="00B269A4">
        <w:tc>
          <w:tcPr>
            <w:tcW w:w="1739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4E2664F" w14:textId="5A36C296" w:rsidR="008642A4" w:rsidRPr="00115F8A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r w:rsidR="004C0653" w:rsidRPr="004C0653">
              <w:rPr>
                <w:sz w:val="20"/>
                <w:szCs w:val="20"/>
                <w:lang w:val="kk-KZ"/>
              </w:rPr>
              <w:t xml:space="preserve">Әлемдегі </w:t>
            </w:r>
            <w:r w:rsidR="004C0653">
              <w:rPr>
                <w:sz w:val="20"/>
                <w:szCs w:val="20"/>
                <w:lang w:val="kk-KZ"/>
              </w:rPr>
              <w:t>а</w:t>
            </w:r>
            <w:r w:rsidR="008A557A">
              <w:rPr>
                <w:sz w:val="20"/>
                <w:szCs w:val="20"/>
                <w:lang w:val="kk-KZ"/>
              </w:rPr>
              <w:t>лғашқы фото</w:t>
            </w:r>
            <w:r w:rsidR="004C0653">
              <w:rPr>
                <w:sz w:val="20"/>
                <w:szCs w:val="20"/>
                <w:lang w:val="kk-KZ"/>
              </w:rPr>
              <w:t xml:space="preserve"> туындыны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46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F4168B9" w14:textId="209C4DFA" w:rsidR="008642A4" w:rsidRPr="00A229C1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53946E54" w14:textId="77777777" w:rsidTr="00B269A4">
        <w:tc>
          <w:tcPr>
            <w:tcW w:w="1739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30152B83" w14:textId="5484F3C2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460E87">
              <w:rPr>
                <w:bCs/>
                <w:iCs/>
                <w:sz w:val="20"/>
                <w:szCs w:val="20"/>
                <w:lang w:val="kk-KZ"/>
              </w:rPr>
              <w:t>ң түрлері,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кұрылысы</w:t>
            </w:r>
            <w:r w:rsidR="00460E87">
              <w:rPr>
                <w:bCs/>
                <w:iCs/>
                <w:sz w:val="20"/>
                <w:szCs w:val="20"/>
                <w:lang w:val="kk-KZ"/>
              </w:rPr>
              <w:t>,</w:t>
            </w:r>
            <w:r w:rsidR="00460E87" w:rsidRPr="00C82E87">
              <w:rPr>
                <w:sz w:val="20"/>
                <w:szCs w:val="20"/>
                <w:lang w:val="kk-KZ"/>
              </w:rPr>
              <w:t xml:space="preserve"> </w:t>
            </w:r>
            <w:r w:rsidR="00460E87">
              <w:rPr>
                <w:sz w:val="20"/>
                <w:szCs w:val="20"/>
                <w:lang w:val="kk-KZ"/>
              </w:rPr>
              <w:t xml:space="preserve">құрал-жабдықтары </w:t>
            </w:r>
          </w:p>
        </w:tc>
        <w:tc>
          <w:tcPr>
            <w:tcW w:w="846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CFD117B" w14:textId="4F36A086" w:rsidR="008642A4" w:rsidRPr="00A229C1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6FD8733" w14:textId="77777777" w:rsidTr="00B269A4">
        <w:tc>
          <w:tcPr>
            <w:tcW w:w="1739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2BB0B96" w14:textId="23A4A40A" w:rsidR="008642A4" w:rsidRPr="001B2A3C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color w:val="FF0000"/>
                <w:sz w:val="20"/>
                <w:szCs w:val="20"/>
              </w:rPr>
              <w:t xml:space="preserve"> 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0E87">
              <w:rPr>
                <w:sz w:val="20"/>
                <w:szCs w:val="20"/>
                <w:lang w:val="kk-KZ"/>
              </w:rPr>
              <w:t>Пленкалы және сандық фото</w:t>
            </w:r>
            <w:r w:rsidR="00115F8A" w:rsidRPr="00115F8A">
              <w:rPr>
                <w:sz w:val="20"/>
                <w:szCs w:val="20"/>
                <w:lang w:val="kk-KZ"/>
              </w:rPr>
              <w:t>аппараттардың жұмысы</w:t>
            </w:r>
            <w:r w:rsidR="001B2A3C">
              <w:rPr>
                <w:sz w:val="20"/>
                <w:szCs w:val="20"/>
                <w:lang w:val="kk-KZ"/>
              </w:rPr>
              <w:t>. Штативтермен</w:t>
            </w:r>
            <w:r w:rsidR="001B2A3C" w:rsidRPr="00115F8A">
              <w:rPr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846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F40760D" w14:textId="749AF6FB" w:rsidR="008642A4" w:rsidRPr="00A229C1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642A4" w:rsidRPr="00F450D7" w14:paraId="025DEE36" w14:textId="77777777" w:rsidTr="00B269A4">
        <w:trPr>
          <w:trHeight w:val="542"/>
        </w:trPr>
        <w:tc>
          <w:tcPr>
            <w:tcW w:w="1739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AC03C6A" w14:textId="1EB09994" w:rsidR="008642A4" w:rsidRPr="00B66DFA" w:rsidRDefault="00905176" w:rsidP="00905176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F52A9F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.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 w:rsidR="008A557A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7563B0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</w:tc>
        <w:tc>
          <w:tcPr>
            <w:tcW w:w="846" w:type="dxa"/>
            <w:shd w:val="clear" w:color="auto" w:fill="auto"/>
          </w:tcPr>
          <w:p w14:paraId="7BDA790F" w14:textId="7002E217" w:rsidR="008642A4" w:rsidRPr="00106016" w:rsidRDefault="00B411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7632A64" w14:textId="6705046B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B269A4">
        <w:tc>
          <w:tcPr>
            <w:tcW w:w="1739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E9AA2DE" w14:textId="799F0129" w:rsidR="008642A4" w:rsidRPr="00C82E87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B2A3C">
              <w:rPr>
                <w:sz w:val="20"/>
                <w:szCs w:val="20"/>
                <w:lang w:val="kk-KZ"/>
              </w:rPr>
              <w:t>Объектив және о</w:t>
            </w:r>
            <w:r w:rsidR="001B2A3C" w:rsidRPr="00C82E87">
              <w:rPr>
                <w:sz w:val="20"/>
                <w:szCs w:val="20"/>
                <w:lang w:val="kk-KZ"/>
              </w:rPr>
              <w:t>ның түрлері</w:t>
            </w:r>
          </w:p>
        </w:tc>
        <w:tc>
          <w:tcPr>
            <w:tcW w:w="846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15AB077" w14:textId="287FB154" w:rsidR="008642A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002DB181" w14:textId="77777777" w:rsidTr="00B269A4">
        <w:tc>
          <w:tcPr>
            <w:tcW w:w="1739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4E356F47" w14:textId="30A0C46E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B2A3C" w:rsidRPr="00115F8A">
              <w:rPr>
                <w:sz w:val="20"/>
                <w:szCs w:val="20"/>
                <w:lang w:val="kk-KZ"/>
              </w:rPr>
              <w:t>Фокустық ара-қашықтығы әртүрлі объективтермен түсірілімдер</w:t>
            </w:r>
          </w:p>
        </w:tc>
        <w:tc>
          <w:tcPr>
            <w:tcW w:w="846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A95CEDD" w14:textId="136C7C84" w:rsidR="008642A4" w:rsidRPr="00A229C1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4547C3D9" w14:textId="77777777" w:rsidTr="00B269A4">
        <w:tc>
          <w:tcPr>
            <w:tcW w:w="1739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2E2C4B9F" w14:textId="4E93ADBA" w:rsidR="008642A4" w:rsidRPr="00596BBC" w:rsidRDefault="009E4560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Pr="007563B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745DF0B8" w14:textId="55961D83" w:rsidR="008642A4" w:rsidRPr="00106016" w:rsidRDefault="009E45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52E8BA81" w14:textId="750C781E" w:rsidR="00106016" w:rsidRPr="00106016" w:rsidRDefault="009E4560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408E4" w:rsidRPr="003F2DC5" w14:paraId="2FB2EF9C" w14:textId="77777777" w:rsidTr="00B269A4">
        <w:tc>
          <w:tcPr>
            <w:tcW w:w="1739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16491D9D" w14:textId="58466CCD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46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5574304" w14:textId="59F498AD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39F94F37" w14:textId="77777777" w:rsidTr="00BB6CF2">
        <w:trPr>
          <w:trHeight w:val="360"/>
        </w:trPr>
        <w:tc>
          <w:tcPr>
            <w:tcW w:w="1739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2809E2F" w14:textId="696BABDA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F35FA">
              <w:rPr>
                <w:color w:val="000000"/>
                <w:sz w:val="20"/>
                <w:szCs w:val="20"/>
                <w:lang w:val="kk-KZ"/>
              </w:rPr>
              <w:t>Қолдық</w:t>
            </w:r>
            <w:r w:rsidR="004F35FA" w:rsidRPr="00EE6BD3">
              <w:rPr>
                <w:color w:val="000000"/>
                <w:sz w:val="20"/>
                <w:szCs w:val="20"/>
                <w:lang w:val="kk-KZ"/>
              </w:rPr>
              <w:t xml:space="preserve"> режимдермен суретке түсіру</w:t>
            </w:r>
          </w:p>
        </w:tc>
        <w:tc>
          <w:tcPr>
            <w:tcW w:w="846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FBEE8E4" w14:textId="3EB23161" w:rsidR="00C408E4" w:rsidRPr="00106016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408E4" w:rsidRPr="003F2DC5" w14:paraId="79B99EA4" w14:textId="77777777" w:rsidTr="00B269A4">
        <w:tc>
          <w:tcPr>
            <w:tcW w:w="1739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596AD0AC" w14:textId="593237C7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4F35FA">
              <w:rPr>
                <w:noProof/>
                <w:sz w:val="20"/>
                <w:szCs w:val="20"/>
                <w:lang w:val="kk-KZ"/>
              </w:rPr>
              <w:t>Жарық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 xml:space="preserve"> түрлері</w:t>
            </w:r>
            <w:r w:rsidR="004F35FA">
              <w:rPr>
                <w:noProof/>
                <w:sz w:val="20"/>
                <w:szCs w:val="20"/>
                <w:lang w:val="kk-KZ"/>
              </w:rPr>
              <w:t>,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4F35FA">
              <w:rPr>
                <w:noProof/>
                <w:sz w:val="20"/>
                <w:szCs w:val="20"/>
                <w:lang w:val="kk-KZ"/>
              </w:rPr>
              <w:t>э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>кспозиция негіздері</w:t>
            </w:r>
          </w:p>
        </w:tc>
        <w:tc>
          <w:tcPr>
            <w:tcW w:w="846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7A46B69" w14:textId="40DC3189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B269A4">
        <w:trPr>
          <w:trHeight w:val="264"/>
        </w:trPr>
        <w:tc>
          <w:tcPr>
            <w:tcW w:w="1739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8C44DE4" w14:textId="45183F9A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Жарықпен жұмыс</w:t>
            </w:r>
            <w:r w:rsidR="00120F74">
              <w:rPr>
                <w:sz w:val="20"/>
                <w:szCs w:val="20"/>
                <w:lang w:val="kk-KZ"/>
              </w:rPr>
              <w:t xml:space="preserve">, </w:t>
            </w:r>
            <w:r w:rsidR="00120F74" w:rsidRPr="00EE6BD3">
              <w:rPr>
                <w:sz w:val="20"/>
                <w:szCs w:val="20"/>
                <w:lang w:val="kk-KZ"/>
              </w:rPr>
              <w:t>Диафрагма,Ұсталым,Се</w:t>
            </w:r>
            <w:r w:rsidR="00120F74">
              <w:rPr>
                <w:sz w:val="20"/>
                <w:szCs w:val="20"/>
                <w:lang w:val="kk-KZ"/>
              </w:rPr>
              <w:t>зімталдық параметрлерін қолдану</w:t>
            </w:r>
            <w:r w:rsidR="00120F74" w:rsidRPr="00EE6B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334AFB0" w14:textId="22710619" w:rsidR="00C408E4" w:rsidRPr="00DE2434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9E4560" w:rsidRPr="0071346A" w14:paraId="600230E7" w14:textId="77777777" w:rsidTr="00B269A4">
        <w:trPr>
          <w:trHeight w:val="204"/>
        </w:trPr>
        <w:tc>
          <w:tcPr>
            <w:tcW w:w="1739" w:type="dxa"/>
            <w:tcBorders>
              <w:right w:val="nil"/>
            </w:tcBorders>
            <w:shd w:val="clear" w:color="auto" w:fill="auto"/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auto"/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17" w:type="dxa"/>
            <w:gridSpan w:val="3"/>
            <w:tcBorders>
              <w:left w:val="nil"/>
            </w:tcBorders>
            <w:shd w:val="clear" w:color="auto" w:fill="auto"/>
          </w:tcPr>
          <w:p w14:paraId="59F67C0F" w14:textId="3C2C079A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3F2DC5">
              <w:rPr>
                <w:b/>
                <w:sz w:val="20"/>
                <w:szCs w:val="20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Заманауи фотография бағыттары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B269A4">
        <w:trPr>
          <w:trHeight w:val="252"/>
        </w:trPr>
        <w:tc>
          <w:tcPr>
            <w:tcW w:w="1739" w:type="dxa"/>
            <w:vMerge w:val="restart"/>
            <w:shd w:val="clear" w:color="auto" w:fill="auto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A7E5802" w14:textId="6B8E3700" w:rsidR="009E4560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4560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46" w:type="dxa"/>
            <w:shd w:val="clear" w:color="auto" w:fill="auto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B269A4">
        <w:tc>
          <w:tcPr>
            <w:tcW w:w="1739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5E39307" w14:textId="1EF8CCA5" w:rsidR="00310ED8" w:rsidRPr="00115F8A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310ED8" w:rsidRPr="00115F8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46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0B7EC4F" w14:textId="72A8DEAE" w:rsidR="00310ED8" w:rsidRPr="00106016" w:rsidRDefault="00410F7F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10ED8" w:rsidRPr="003F2DC5" w14:paraId="39640F7D" w14:textId="77777777" w:rsidTr="00B269A4">
        <w:tc>
          <w:tcPr>
            <w:tcW w:w="1739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2FCE29A7" w14:textId="77863736" w:rsidR="00310ED8" w:rsidRPr="00115F8A" w:rsidRDefault="006368E0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2-ОБӨЖ.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>-БӨЖ 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 xml:space="preserve">я данышпандары» д/ф 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презентация дайындау</w:t>
            </w:r>
          </w:p>
        </w:tc>
        <w:tc>
          <w:tcPr>
            <w:tcW w:w="846" w:type="dxa"/>
            <w:shd w:val="clear" w:color="auto" w:fill="auto"/>
          </w:tcPr>
          <w:p w14:paraId="1320C057" w14:textId="39A87269" w:rsidR="00310ED8" w:rsidRPr="00106016" w:rsidRDefault="00B4116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A7F86D2" w14:textId="343DA61E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68E0" w:rsidRPr="003F2DC5" w14:paraId="46A4A182" w14:textId="77777777" w:rsidTr="00B269A4">
        <w:tc>
          <w:tcPr>
            <w:tcW w:w="1739" w:type="dxa"/>
            <w:vMerge w:val="restart"/>
            <w:shd w:val="clear" w:color="auto" w:fill="auto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E0290DF" w14:textId="69AC2713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46" w:type="dxa"/>
            <w:shd w:val="clear" w:color="auto" w:fill="auto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B269A4">
        <w:trPr>
          <w:trHeight w:val="252"/>
        </w:trPr>
        <w:tc>
          <w:tcPr>
            <w:tcW w:w="1739" w:type="dxa"/>
            <w:vMerge/>
            <w:shd w:val="clear" w:color="auto" w:fill="auto"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66320953" w14:textId="4A6F75A6" w:rsidR="006368E0" w:rsidRPr="006368E0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-ЗС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46" w:type="dxa"/>
            <w:shd w:val="clear" w:color="auto" w:fill="auto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CF8DCA" w14:textId="1FD16E75" w:rsidR="006368E0" w:rsidRPr="00106016" w:rsidRDefault="00410F7F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6368E0" w:rsidRPr="003F2DC5" w14:paraId="55A412ED" w14:textId="77777777" w:rsidTr="00B269A4">
        <w:trPr>
          <w:trHeight w:val="204"/>
        </w:trPr>
        <w:tc>
          <w:tcPr>
            <w:tcW w:w="1739" w:type="dxa"/>
            <w:vMerge/>
            <w:shd w:val="clear" w:color="auto" w:fill="auto"/>
          </w:tcPr>
          <w:p w14:paraId="2BA8D198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67D73D6" w14:textId="3D773F7F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 БӨЖ</w:t>
            </w:r>
            <w:r w:rsidRPr="00115F8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>я данышпандары» д/ф  презентация</w:t>
            </w:r>
          </w:p>
        </w:tc>
        <w:tc>
          <w:tcPr>
            <w:tcW w:w="846" w:type="dxa"/>
            <w:shd w:val="clear" w:color="auto" w:fill="auto"/>
          </w:tcPr>
          <w:p w14:paraId="15D19463" w14:textId="2A66F678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243663EC" w14:textId="3C1A97E7" w:rsidR="006368E0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310ED8" w:rsidRPr="003F2DC5" w14:paraId="240FB1C8" w14:textId="77777777" w:rsidTr="00B269A4">
        <w:tc>
          <w:tcPr>
            <w:tcW w:w="1739" w:type="dxa"/>
            <w:vMerge w:val="restart"/>
            <w:shd w:val="clear" w:color="auto" w:fill="auto"/>
          </w:tcPr>
          <w:p w14:paraId="424F6996" w14:textId="77777777" w:rsidR="00310ED8" w:rsidRPr="003F2DC5" w:rsidRDefault="00310ED8" w:rsidP="00B269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7B927355" w14:textId="53DC1525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noProof/>
                <w:sz w:val="20"/>
                <w:szCs w:val="20"/>
                <w:lang w:val="kk-KZ"/>
              </w:rPr>
              <w:t>Фотожурналистика және оның жанрлары</w:t>
            </w:r>
          </w:p>
        </w:tc>
        <w:tc>
          <w:tcPr>
            <w:tcW w:w="846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B269A4">
        <w:tc>
          <w:tcPr>
            <w:tcW w:w="1739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487A6C96" w14:textId="36FE9001" w:rsidR="00310ED8" w:rsidRPr="00B269A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sz w:val="20"/>
                <w:szCs w:val="20"/>
                <w:lang w:val="kk-KZ"/>
              </w:rPr>
              <w:t>Ақпараттық,публицистикалық жанрларына түсірілімдер</w:t>
            </w:r>
            <w:r w:rsidR="00B269A4">
              <w:rPr>
                <w:sz w:val="20"/>
                <w:szCs w:val="20"/>
                <w:lang w:val="kk-KZ"/>
              </w:rPr>
              <w:t>.                                              АБ-1  Тест тапсыру</w:t>
            </w:r>
          </w:p>
        </w:tc>
        <w:tc>
          <w:tcPr>
            <w:tcW w:w="846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3CBD859" w14:textId="62581815" w:rsidR="00310ED8" w:rsidRPr="00023EBA" w:rsidRDefault="00410F7F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10ED8" w:rsidRPr="003F2DC5" w14:paraId="432277E7" w14:textId="77777777" w:rsidTr="00B269A4">
        <w:trPr>
          <w:trHeight w:val="396"/>
        </w:trPr>
        <w:tc>
          <w:tcPr>
            <w:tcW w:w="1739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8B8CE" w14:textId="491A9200" w:rsidR="00B269A4" w:rsidRPr="0071346A" w:rsidRDefault="00AB1039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6368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 w:rsidRPr="00A9379A">
              <w:rPr>
                <w:sz w:val="20"/>
                <w:szCs w:val="20"/>
                <w:lang w:val="kk-KZ"/>
              </w:rPr>
              <w:t>кеңес беру.</w:t>
            </w:r>
            <w:r w:rsidR="00B41165" w:rsidRPr="00B41165">
              <w:rPr>
                <w:bCs/>
                <w:sz w:val="20"/>
                <w:szCs w:val="20"/>
                <w:lang w:val="kk-KZ"/>
              </w:rPr>
              <w:t>Тапсырмаларда жарықтың пайлануы мен түсірілім нүктелеріне,ракурстарына назар аудару</w:t>
            </w:r>
            <w:r w:rsidR="00B4116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037436C" w14:textId="718B028B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69A4" w:rsidRPr="003F2DC5" w14:paraId="2BFDD5E2" w14:textId="77777777" w:rsidTr="00B269A4">
        <w:trPr>
          <w:trHeight w:val="312"/>
        </w:trPr>
        <w:tc>
          <w:tcPr>
            <w:tcW w:w="1739" w:type="dxa"/>
            <w:tcBorders>
              <w:right w:val="nil"/>
            </w:tcBorders>
            <w:shd w:val="clear" w:color="auto" w:fill="auto"/>
          </w:tcPr>
          <w:p w14:paraId="3D6EA1B8" w14:textId="3E5E17B4" w:rsidR="00B269A4" w:rsidRPr="003F2DC5" w:rsidRDefault="00B269A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1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83EF632" w14:textId="77777777" w:rsidR="00B269A4" w:rsidRDefault="00B269A4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left w:val="nil"/>
            </w:tcBorders>
            <w:shd w:val="clear" w:color="auto" w:fill="auto"/>
          </w:tcPr>
          <w:p w14:paraId="0277BAA7" w14:textId="77777777" w:rsidR="00B269A4" w:rsidRPr="00023EBA" w:rsidRDefault="00B269A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6404E04" w14:textId="505E9CE0" w:rsidR="00B269A4" w:rsidRPr="00B269A4" w:rsidRDefault="00B269A4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26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B269A4">
        <w:tc>
          <w:tcPr>
            <w:tcW w:w="1739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FF959EB" w14:textId="2FE45DF2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Заманауи жанр «</w:t>
            </w:r>
            <w:r w:rsidRPr="0097511A">
              <w:rPr>
                <w:sz w:val="20"/>
                <w:szCs w:val="20"/>
              </w:rPr>
              <w:t>Инфографикалық фотожурналистика</w:t>
            </w:r>
            <w:r w:rsidR="003C67EB" w:rsidRPr="0097511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46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6" w:type="dxa"/>
            <w:shd w:val="clear" w:color="auto" w:fill="auto"/>
          </w:tcPr>
          <w:p w14:paraId="64D80AF2" w14:textId="1FAB53DE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B269A4">
        <w:tc>
          <w:tcPr>
            <w:tcW w:w="1739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0F29AB3" w14:textId="4292A5DD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B2A3C" w:rsidRPr="0097511A">
              <w:rPr>
                <w:b/>
                <w:sz w:val="20"/>
                <w:szCs w:val="20"/>
                <w:lang w:val="kk-KZ"/>
              </w:rPr>
              <w:t>З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sz w:val="20"/>
                <w:szCs w:val="20"/>
              </w:rPr>
              <w:t>Онлайн платформалар</w:t>
            </w:r>
            <w:r w:rsidR="003C67EB" w:rsidRPr="0097511A">
              <w:rPr>
                <w:sz w:val="20"/>
                <w:szCs w:val="20"/>
                <w:lang w:val="kk-KZ"/>
              </w:rPr>
              <w:t>ын</w:t>
            </w:r>
            <w:r w:rsidR="003C67EB" w:rsidRPr="0097511A">
              <w:rPr>
                <w:sz w:val="20"/>
                <w:szCs w:val="20"/>
              </w:rPr>
              <w:t>да</w:t>
            </w:r>
            <w:r w:rsidR="003C67EB" w:rsidRPr="0097511A">
              <w:rPr>
                <w:sz w:val="20"/>
                <w:szCs w:val="20"/>
                <w:lang w:val="kk-KZ"/>
              </w:rPr>
              <w:t xml:space="preserve">ғы жарияланымды талдау </w:t>
            </w:r>
          </w:p>
        </w:tc>
        <w:tc>
          <w:tcPr>
            <w:tcW w:w="846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82AABE9" w14:textId="41789BFB" w:rsidR="00310ED8" w:rsidRPr="00023EBA" w:rsidRDefault="0064430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10ED8" w:rsidRPr="003F2DC5" w14:paraId="3CE6E4BF" w14:textId="77777777" w:rsidTr="00B269A4">
        <w:tc>
          <w:tcPr>
            <w:tcW w:w="1739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0E4C833" w14:textId="12513179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Заманауи жанр</w:t>
            </w:r>
            <w:r w:rsidR="003C67EB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3C67EB" w:rsidRPr="0097511A">
              <w:rPr>
                <w:sz w:val="20"/>
                <w:szCs w:val="20"/>
              </w:rPr>
              <w:t>Визуалды сторителлинг (визуалдық әңгімелеу)</w:t>
            </w:r>
            <w:r w:rsidR="003C67EB" w:rsidRPr="0097511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46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DE8F40A" w14:textId="220E24AB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B269A4">
        <w:tc>
          <w:tcPr>
            <w:tcW w:w="1739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3D665F7" w14:textId="73F1BFA7" w:rsidR="00310ED8" w:rsidRPr="0097511A" w:rsidRDefault="00A62D8D" w:rsidP="0097511A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B2A3C" w:rsidRPr="0097511A">
              <w:rPr>
                <w:b/>
                <w:sz w:val="20"/>
                <w:szCs w:val="20"/>
                <w:lang w:val="kk-KZ"/>
              </w:rPr>
              <w:t>З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sz w:val="20"/>
                <w:szCs w:val="20"/>
                <w:lang w:val="kk-KZ"/>
              </w:rPr>
              <w:t>Сторителлинг құрылымының негізгі элементтерін меңгеру</w:t>
            </w:r>
            <w:r w:rsidR="003C67EB" w:rsidRPr="0097511A">
              <w:rPr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46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12F5937" w14:textId="0F4EA670" w:rsidR="00310ED8" w:rsidRPr="00023EBA" w:rsidRDefault="0064430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10ED8" w:rsidRPr="003F2DC5" w14:paraId="0B638D98" w14:textId="77777777" w:rsidTr="00B269A4">
        <w:trPr>
          <w:trHeight w:val="171"/>
        </w:trPr>
        <w:tc>
          <w:tcPr>
            <w:tcW w:w="1739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DC6EA" w14:textId="41A129FE" w:rsidR="00310ED8" w:rsidRPr="00697944" w:rsidRDefault="00AA67CD" w:rsidP="00AA67C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="00B17C5D">
              <w:rPr>
                <w:b/>
                <w:sz w:val="20"/>
                <w:szCs w:val="20"/>
                <w:lang w:val="kk-KZ"/>
              </w:rPr>
              <w:t>-</w:t>
            </w:r>
            <w:r w:rsidR="00B17C5D" w:rsidRPr="00697944">
              <w:rPr>
                <w:b/>
                <w:sz w:val="20"/>
                <w:szCs w:val="20"/>
              </w:rPr>
              <w:t xml:space="preserve"> 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B17C5D">
              <w:rPr>
                <w:b/>
                <w:sz w:val="20"/>
                <w:szCs w:val="20"/>
                <w:lang w:val="kk-KZ"/>
              </w:rPr>
              <w:t>.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7C5D">
              <w:rPr>
                <w:b/>
                <w:sz w:val="20"/>
                <w:szCs w:val="20"/>
                <w:lang w:val="kk-KZ"/>
              </w:rPr>
              <w:t xml:space="preserve">3-БӨЖ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B17C5D" w:rsidRPr="00B17C5D">
              <w:rPr>
                <w:noProof/>
                <w:sz w:val="20"/>
                <w:szCs w:val="20"/>
                <w:lang w:val="kk-KZ"/>
              </w:rPr>
              <w:t>«</w:t>
            </w:r>
            <w:r w:rsidR="00B17C5D" w:rsidRPr="00B17C5D">
              <w:rPr>
                <w:sz w:val="20"/>
                <w:szCs w:val="20"/>
                <w:lang w:val="kk-KZ"/>
              </w:rPr>
              <w:t>ҚазҰУ</w:t>
            </w:r>
            <w:r w:rsidR="00B17C5D">
              <w:rPr>
                <w:sz w:val="20"/>
                <w:szCs w:val="20"/>
                <w:lang w:val="kk-KZ"/>
              </w:rPr>
              <w:t xml:space="preserve"> қалашығы</w:t>
            </w:r>
            <w:r w:rsidR="00B17C5D" w:rsidRPr="00B17C5D">
              <w:rPr>
                <w:sz w:val="20"/>
                <w:szCs w:val="20"/>
                <w:lang w:val="kk-KZ"/>
              </w:rPr>
              <w:t xml:space="preserve"> – менің көзіммен» фоторепортажына дайындық.</w:t>
            </w:r>
            <w:r w:rsidR="00B17C5D" w:rsidRPr="00B17C5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4311E49" w14:textId="398FA44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B269A4">
        <w:trPr>
          <w:trHeight w:val="204"/>
        </w:trPr>
        <w:tc>
          <w:tcPr>
            <w:tcW w:w="1739" w:type="dxa"/>
            <w:tcBorders>
              <w:right w:val="nil"/>
            </w:tcBorders>
            <w:shd w:val="clear" w:color="auto" w:fill="auto"/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5137502" w14:textId="7C502BEA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Фотожурналист шеберлігіндегі маңызды факторлар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tcBorders>
              <w:left w:val="nil"/>
            </w:tcBorders>
            <w:shd w:val="clear" w:color="auto" w:fill="auto"/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B269A4">
        <w:trPr>
          <w:trHeight w:val="252"/>
        </w:trPr>
        <w:tc>
          <w:tcPr>
            <w:tcW w:w="1739" w:type="dxa"/>
            <w:vMerge w:val="restart"/>
            <w:shd w:val="clear" w:color="auto" w:fill="auto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62B166D2" w14:textId="73ECBAE2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1427" w:rsidRPr="00EE6BD3">
              <w:rPr>
                <w:noProof/>
                <w:sz w:val="20"/>
                <w:szCs w:val="20"/>
                <w:lang w:val="kk-KZ"/>
              </w:rPr>
              <w:t>Қазақстан фотожурналистикасы</w:t>
            </w:r>
          </w:p>
        </w:tc>
        <w:tc>
          <w:tcPr>
            <w:tcW w:w="846" w:type="dxa"/>
            <w:shd w:val="clear" w:color="auto" w:fill="auto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DCF0516" w14:textId="115F3A7F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B269A4">
        <w:trPr>
          <w:trHeight w:val="240"/>
        </w:trPr>
        <w:tc>
          <w:tcPr>
            <w:tcW w:w="1739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6A5EFB39" w14:textId="021E81CA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46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CD9D766" w14:textId="2A382E39" w:rsidR="00023EBA" w:rsidRPr="00023EBA" w:rsidRDefault="00BA197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3576F255" w14:textId="77777777" w:rsidTr="00B269A4">
        <w:trPr>
          <w:trHeight w:val="216"/>
        </w:trPr>
        <w:tc>
          <w:tcPr>
            <w:tcW w:w="1739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C6DD72C" w14:textId="451D1C88" w:rsidR="00023EBA" w:rsidRPr="008543AA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D447A">
              <w:rPr>
                <w:b/>
                <w:sz w:val="20"/>
                <w:szCs w:val="20"/>
                <w:lang w:val="kk-KZ"/>
              </w:rPr>
              <w:t>БӨЖ</w:t>
            </w:r>
            <w:r w:rsidR="00023EBA"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B17C5D" w:rsidRPr="00B17C5D">
              <w:rPr>
                <w:noProof/>
                <w:sz w:val="20"/>
                <w:szCs w:val="20"/>
                <w:lang w:val="kk-KZ"/>
              </w:rPr>
              <w:t>«</w:t>
            </w:r>
            <w:r w:rsidR="00B17C5D" w:rsidRPr="00B17C5D">
              <w:rPr>
                <w:sz w:val="20"/>
                <w:szCs w:val="20"/>
                <w:lang w:val="kk-KZ"/>
              </w:rPr>
              <w:t>ҚазҰУ</w:t>
            </w:r>
            <w:r w:rsidR="00B17C5D">
              <w:rPr>
                <w:sz w:val="20"/>
                <w:szCs w:val="20"/>
                <w:lang w:val="kk-KZ"/>
              </w:rPr>
              <w:t xml:space="preserve"> қалашығы</w:t>
            </w:r>
            <w:r w:rsidR="00B17C5D" w:rsidRPr="00B17C5D">
              <w:rPr>
                <w:sz w:val="20"/>
                <w:szCs w:val="20"/>
                <w:lang w:val="kk-KZ"/>
              </w:rPr>
              <w:t xml:space="preserve"> – менің көзіммен» фоторепортажы</w:t>
            </w:r>
          </w:p>
        </w:tc>
        <w:tc>
          <w:tcPr>
            <w:tcW w:w="846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6ACF8039" w14:textId="490D2205" w:rsidR="00023EBA" w:rsidRPr="00023EBA" w:rsidRDefault="00BA197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B4264" w:rsidRPr="003F2DC5" w14:paraId="2E8032EE" w14:textId="77777777" w:rsidTr="00B269A4">
        <w:tc>
          <w:tcPr>
            <w:tcW w:w="1739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77752540" w14:textId="3B87A6E0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 xml:space="preserve">Деректі фото </w:t>
            </w:r>
            <w:r w:rsidR="00BD604F">
              <w:rPr>
                <w:noProof/>
                <w:sz w:val="20"/>
                <w:szCs w:val="20"/>
                <w:lang w:val="kk-KZ"/>
              </w:rPr>
              <w:t xml:space="preserve">-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әлем назарында</w:t>
            </w:r>
          </w:p>
        </w:tc>
        <w:tc>
          <w:tcPr>
            <w:tcW w:w="846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C03F2A3" w14:textId="79554C7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B269A4">
        <w:tc>
          <w:tcPr>
            <w:tcW w:w="1739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2104BE23" w14:textId="42D33705" w:rsidR="008B4264" w:rsidRPr="006E4A26" w:rsidRDefault="00AA67CD" w:rsidP="006E4A2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A26" w:rsidRPr="006E4A26">
              <w:rPr>
                <w:color w:val="000000" w:themeColor="text1"/>
                <w:sz w:val="20"/>
                <w:szCs w:val="20"/>
                <w:lang w:val="kk-KZ"/>
              </w:rPr>
              <w:t>Назгүл Кенжетай – хал</w:t>
            </w:r>
            <w:r w:rsidR="006E4A26">
              <w:rPr>
                <w:color w:val="000000" w:themeColor="text1"/>
                <w:sz w:val="20"/>
                <w:szCs w:val="20"/>
                <w:lang w:val="kk-KZ"/>
              </w:rPr>
              <w:t>ықаралық әскери тілші, фотожурналист</w:t>
            </w:r>
          </w:p>
        </w:tc>
        <w:tc>
          <w:tcPr>
            <w:tcW w:w="846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92E055A" w14:textId="6A39ED93" w:rsidR="008B4264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B4264" w:rsidRPr="00A9379A" w14:paraId="2646B16F" w14:textId="77777777" w:rsidTr="00B269A4">
        <w:tc>
          <w:tcPr>
            <w:tcW w:w="1739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10A638AA" w14:textId="4E07131C" w:rsidR="008B4264" w:rsidRPr="00A9379A" w:rsidRDefault="00AA67CD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="008B4264">
              <w:rPr>
                <w:b/>
                <w:sz w:val="20"/>
                <w:szCs w:val="20"/>
                <w:lang w:val="kk-KZ"/>
              </w:rPr>
              <w:t>ОБӨЖ</w:t>
            </w:r>
            <w:r w:rsidR="00A9379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>
              <w:rPr>
                <w:sz w:val="20"/>
                <w:szCs w:val="20"/>
                <w:lang w:val="kk-KZ"/>
              </w:rPr>
              <w:t>к</w:t>
            </w:r>
            <w:r w:rsidR="005357BB">
              <w:rPr>
                <w:sz w:val="20"/>
                <w:szCs w:val="20"/>
                <w:lang w:val="kk-KZ"/>
              </w:rPr>
              <w:t>еңес беру</w:t>
            </w:r>
            <w:r>
              <w:rPr>
                <w:sz w:val="20"/>
                <w:szCs w:val="20"/>
                <w:lang w:val="kk-KZ"/>
              </w:rPr>
              <w:t>.</w:t>
            </w:r>
            <w:r w:rsidRPr="00B17C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67CD">
              <w:rPr>
                <w:sz w:val="20"/>
                <w:szCs w:val="20"/>
                <w:lang w:val="kk-KZ"/>
              </w:rPr>
              <w:t xml:space="preserve">Көрерменге </w:t>
            </w:r>
            <w:r w:rsidRPr="008543AA">
              <w:rPr>
                <w:sz w:val="20"/>
                <w:szCs w:val="20"/>
                <w:lang w:val="kk-KZ"/>
              </w:rPr>
              <w:t xml:space="preserve">ой салатын </w:t>
            </w:r>
            <w:r>
              <w:rPr>
                <w:sz w:val="20"/>
                <w:szCs w:val="20"/>
                <w:lang w:val="kk-KZ"/>
              </w:rPr>
              <w:t>фото</w:t>
            </w:r>
            <w:r w:rsidRPr="008543AA">
              <w:rPr>
                <w:sz w:val="20"/>
                <w:szCs w:val="20"/>
                <w:lang w:val="kk-KZ"/>
              </w:rPr>
              <w:t>туындыларды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A9379A">
              <w:rPr>
                <w:color w:val="000000" w:themeColor="text1"/>
                <w:sz w:val="20"/>
                <w:szCs w:val="20"/>
                <w:lang w:val="kk-KZ"/>
              </w:rPr>
              <w:t>жасау әдістері</w:t>
            </w:r>
            <w:r w:rsidRPr="008543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D8981D" w14:textId="77777777" w:rsidR="008B4264" w:rsidRPr="00A9379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7507FE1" w14:textId="77777777" w:rsidR="008B4264" w:rsidRPr="00A9379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264" w:rsidRPr="003F2DC5" w14:paraId="1CEAD0C6" w14:textId="77777777" w:rsidTr="00B269A4">
        <w:tc>
          <w:tcPr>
            <w:tcW w:w="1739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7F45FEE2" w14:textId="0B153883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Фотосуреттерді өңдеу</w:t>
            </w:r>
          </w:p>
        </w:tc>
        <w:tc>
          <w:tcPr>
            <w:tcW w:w="846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B269A4">
        <w:tc>
          <w:tcPr>
            <w:tcW w:w="1739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4E12AF0" w14:textId="04E203FC" w:rsidR="008B4264" w:rsidRPr="005357BB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46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7180B5" w14:textId="79F16A93" w:rsidR="008B4264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B4264" w:rsidRPr="00AA67CD" w14:paraId="61BDEE2B" w14:textId="77777777" w:rsidTr="00B269A4">
        <w:tc>
          <w:tcPr>
            <w:tcW w:w="1739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7CE25C67" w14:textId="74F5BEB3" w:rsidR="008B4264" w:rsidRPr="00AA67CD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 ОБӨЖ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«Жер тұзы» деректі фильмі презентация</w:t>
            </w:r>
            <w:r>
              <w:rPr>
                <w:noProof/>
                <w:sz w:val="20"/>
                <w:szCs w:val="20"/>
                <w:lang w:val="kk-KZ"/>
              </w:rPr>
              <w:t>сы</w:t>
            </w:r>
            <w:r w:rsidRPr="00AA67CD">
              <w:rPr>
                <w:color w:val="000000"/>
                <w:sz w:val="20"/>
                <w:szCs w:val="20"/>
                <w:lang w:val="kk-KZ"/>
              </w:rPr>
              <w:t xml:space="preserve"> бойынша нұсқаулық.</w:t>
            </w:r>
          </w:p>
        </w:tc>
        <w:tc>
          <w:tcPr>
            <w:tcW w:w="846" w:type="dxa"/>
            <w:shd w:val="clear" w:color="auto" w:fill="auto"/>
          </w:tcPr>
          <w:p w14:paraId="12FFCEE3" w14:textId="12A1D244" w:rsidR="008B4264" w:rsidRPr="003D7AA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AB08A7E" w14:textId="6E9BE3A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A67CD" w:rsidRPr="003F2DC5" w14:paraId="46DF2DAD" w14:textId="77777777" w:rsidTr="00B269A4">
        <w:tc>
          <w:tcPr>
            <w:tcW w:w="1739" w:type="dxa"/>
            <w:vMerge w:val="restart"/>
            <w:shd w:val="clear" w:color="auto" w:fill="auto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5C70DFFA" w14:textId="2E5E3845" w:rsidR="00AA67CD" w:rsidRPr="00496047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46" w:type="dxa"/>
            <w:shd w:val="clear" w:color="auto" w:fill="auto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37A536C" w14:textId="5E3E37E5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B269A4">
        <w:trPr>
          <w:trHeight w:val="264"/>
        </w:trPr>
        <w:tc>
          <w:tcPr>
            <w:tcW w:w="1739" w:type="dxa"/>
            <w:vMerge/>
            <w:shd w:val="clear" w:color="auto" w:fill="auto"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5EF164B" w14:textId="65C46D6A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-З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8AA2746" w14:textId="734A4A7A" w:rsidR="00AA67CD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AA67CD" w:rsidRPr="003F2DC5" w14:paraId="3497EDC7" w14:textId="77777777" w:rsidTr="00B269A4">
        <w:trPr>
          <w:trHeight w:val="192"/>
        </w:trPr>
        <w:tc>
          <w:tcPr>
            <w:tcW w:w="1739" w:type="dxa"/>
            <w:vMerge/>
            <w:shd w:val="clear" w:color="auto" w:fill="auto"/>
          </w:tcPr>
          <w:p w14:paraId="1138F84C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19A4351" w14:textId="6193E422" w:rsidR="00AA67CD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49604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</w:p>
        </w:tc>
        <w:tc>
          <w:tcPr>
            <w:tcW w:w="846" w:type="dxa"/>
            <w:shd w:val="clear" w:color="auto" w:fill="auto"/>
          </w:tcPr>
          <w:p w14:paraId="26154DBF" w14:textId="03569CB0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1A5471A1" w14:textId="1D88B226" w:rsidR="00AA67CD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B4264" w:rsidRPr="003F2DC5" w14:paraId="7832860F" w14:textId="77777777" w:rsidTr="00B269A4">
        <w:tc>
          <w:tcPr>
            <w:tcW w:w="1739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16151EC2" w14:textId="34A7EA05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Д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4264"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="008B4264" w:rsidRPr="00496047">
              <w:rPr>
                <w:lang w:val="kk-KZ"/>
              </w:rPr>
              <w:t xml:space="preserve">  </w:t>
            </w:r>
          </w:p>
        </w:tc>
        <w:tc>
          <w:tcPr>
            <w:tcW w:w="846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CAF9D4D" w14:textId="2E630D15" w:rsidR="008B4264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33DD53E" w14:textId="77777777" w:rsidTr="00B269A4">
        <w:tc>
          <w:tcPr>
            <w:tcW w:w="1739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9A2F16A" w14:textId="51259333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  <w:r w:rsidR="0064430A">
              <w:rPr>
                <w:sz w:val="20"/>
                <w:szCs w:val="20"/>
                <w:lang w:val="kk-KZ"/>
              </w:rPr>
              <w:t>.                                         АБ-2  Тест тапсыру</w:t>
            </w:r>
          </w:p>
        </w:tc>
        <w:tc>
          <w:tcPr>
            <w:tcW w:w="846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548C1C1" w14:textId="35665379" w:rsidR="008B4264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B4264" w:rsidRPr="003F2DC5" w14:paraId="7BE267F2" w14:textId="77777777" w:rsidTr="00B269A4">
        <w:tc>
          <w:tcPr>
            <w:tcW w:w="9783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B269A4">
        <w:tc>
          <w:tcPr>
            <w:tcW w:w="9783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B269A4">
        <w:tc>
          <w:tcPr>
            <w:tcW w:w="9783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9B3B69B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  <w:bookmarkStart w:id="0" w:name="_GoBack"/>
      <w:bookmarkEnd w:id="0"/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231F6171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Абдраим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44652F2" w14:textId="03389502" w:rsidR="002A5F34" w:rsidRPr="001929A6" w:rsidRDefault="0090036D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753FFD59" w14:textId="14ECD128" w:rsidR="002770D3" w:rsidRDefault="001929A6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2770D3" w:rsidRPr="00F76949" w14:paraId="102FC08E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7E7415" w14:paraId="533F226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3A6EB2AA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B6248"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Фотожурналистика жанрлары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A76F7A6" w:rsidR="00F6159D" w:rsidRPr="005C606A" w:rsidRDefault="00FB6248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4E261B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E38084" w:rsidR="005C606A" w:rsidRPr="005C606A" w:rsidRDefault="00FB6248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E0011F4" w:rsidR="00F6159D" w:rsidRPr="005C606A" w:rsidRDefault="001122A9" w:rsidP="00FB62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FB6248"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 w:rsidR="00FB6248"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FB6248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C03491" w:rsidR="005C606A" w:rsidRPr="00EF5234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1929A6">
              <w:rPr>
                <w:rStyle w:val="normaltextrun"/>
                <w:sz w:val="20"/>
                <w:szCs w:val="20"/>
                <w:lang w:val="kk-KZ"/>
              </w:rPr>
              <w:t>тігі.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235F6" w14:paraId="41735414" w14:textId="77777777" w:rsidTr="001656AD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98FAC9C" w:rsidR="00F02174" w:rsidRPr="005B5723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11C2D619" w:rsidR="00F76949" w:rsidRPr="00F9769F" w:rsidRDefault="00F2063B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Фотографиялық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 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 w:rsidR="001656AD"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 w:rsidR="001656AD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1929A6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0DF444EB" w:rsidR="00EF5234" w:rsidRPr="00F9769F" w:rsidRDefault="001656A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жақсы </w:t>
            </w:r>
            <w:r>
              <w:rPr>
                <w:rStyle w:val="eop"/>
                <w:sz w:val="20"/>
                <w:szCs w:val="20"/>
                <w:lang w:val="kk-KZ"/>
              </w:rPr>
              <w:t>меңгерген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013BF452" w:rsidR="00F6159D" w:rsidRPr="00F9769F" w:rsidRDefault="001656AD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EE70E" w14:textId="74189234" w:rsidR="001656AD" w:rsidRPr="00F9769F" w:rsidRDefault="001656AD" w:rsidP="001656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8E76E1" w14:textId="77037268" w:rsidR="00E11E5F" w:rsidRPr="00F9769F" w:rsidRDefault="00C96042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</w:tc>
      </w:tr>
      <w:tr w:rsidR="000900B4" w:rsidRPr="000A211C" w14:paraId="148AB1F0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9E33" w14:textId="566BD5F6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45B82991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65E41356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1929A6"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7E7415" w14:paraId="18D9BD3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06893C48" w:rsidR="000900B4" w:rsidRPr="005B5723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Фотожурналист шеберлігі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EF17210" w:rsidR="000900B4" w:rsidRPr="005A3A91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үсірілімдегі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526F98F6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B7EA30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829764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7E7415" w14:paraId="447955D7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27327133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2063B"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репортажды </w:t>
            </w:r>
            <w:r w:rsidRPr="00F2063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4779B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таныстыру</w:t>
            </w:r>
          </w:p>
          <w:p w14:paraId="60D99819" w14:textId="69AC4B8D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1AD9A514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E4779B">
              <w:rPr>
                <w:sz w:val="20"/>
                <w:szCs w:val="20"/>
                <w:lang w:val="kk-KZ"/>
              </w:rPr>
              <w:t>түсірілім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5F298DFC" w14:textId="52DA4FBF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B07ED" w14:textId="77777777" w:rsidR="006C6CD5" w:rsidRDefault="006C6CD5" w:rsidP="004C6A23">
      <w:r>
        <w:separator/>
      </w:r>
    </w:p>
  </w:endnote>
  <w:endnote w:type="continuationSeparator" w:id="0">
    <w:p w14:paraId="764747BF" w14:textId="77777777" w:rsidR="006C6CD5" w:rsidRDefault="006C6CD5" w:rsidP="004C6A23">
      <w:r>
        <w:continuationSeparator/>
      </w:r>
    </w:p>
  </w:endnote>
  <w:endnote w:type="continuationNotice" w:id="1">
    <w:p w14:paraId="1D40DFF0" w14:textId="77777777" w:rsidR="006C6CD5" w:rsidRDefault="006C6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1F58" w14:textId="77777777" w:rsidR="006C6CD5" w:rsidRDefault="006C6CD5" w:rsidP="004C6A23">
      <w:r>
        <w:separator/>
      </w:r>
    </w:p>
  </w:footnote>
  <w:footnote w:type="continuationSeparator" w:id="0">
    <w:p w14:paraId="3A38BA7C" w14:textId="77777777" w:rsidR="006C6CD5" w:rsidRDefault="006C6CD5" w:rsidP="004C6A23">
      <w:r>
        <w:continuationSeparator/>
      </w:r>
    </w:p>
  </w:footnote>
  <w:footnote w:type="continuationNotice" w:id="1">
    <w:p w14:paraId="7EAA0C0C" w14:textId="77777777" w:rsidR="006C6CD5" w:rsidRDefault="006C6C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8"/>
  </w:num>
  <w:num w:numId="11">
    <w:abstractNumId w:val="12"/>
  </w:num>
  <w:num w:numId="12">
    <w:abstractNumId w:val="4"/>
  </w:num>
  <w:num w:numId="13">
    <w:abstractNumId w:val="7"/>
  </w:num>
  <w:num w:numId="14">
    <w:abstractNumId w:val="15"/>
  </w:num>
  <w:num w:numId="15">
    <w:abstractNumId w:val="21"/>
  </w:num>
  <w:num w:numId="16">
    <w:abstractNumId w:val="19"/>
  </w:num>
  <w:num w:numId="17">
    <w:abstractNumId w:val="13"/>
  </w:num>
  <w:num w:numId="18">
    <w:abstractNumId w:val="9"/>
  </w:num>
  <w:num w:numId="19">
    <w:abstractNumId w:val="16"/>
  </w:num>
  <w:num w:numId="20">
    <w:abstractNumId w:val="10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5565"/>
    <w:rsid w:val="00057983"/>
    <w:rsid w:val="00057ECB"/>
    <w:rsid w:val="00061893"/>
    <w:rsid w:val="0006202B"/>
    <w:rsid w:val="00062B20"/>
    <w:rsid w:val="000634C4"/>
    <w:rsid w:val="00063C75"/>
    <w:rsid w:val="00064D9C"/>
    <w:rsid w:val="00065FCD"/>
    <w:rsid w:val="000662B0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55E3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56AD"/>
    <w:rsid w:val="001679E6"/>
    <w:rsid w:val="00170D18"/>
    <w:rsid w:val="001717D6"/>
    <w:rsid w:val="001727D5"/>
    <w:rsid w:val="00174F19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383"/>
    <w:rsid w:val="00242F11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D67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5412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533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0F7F"/>
    <w:rsid w:val="0041235C"/>
    <w:rsid w:val="00417B9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148F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051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8E0"/>
    <w:rsid w:val="006401F6"/>
    <w:rsid w:val="006422ED"/>
    <w:rsid w:val="00642A24"/>
    <w:rsid w:val="0064430A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CD5"/>
    <w:rsid w:val="006D1812"/>
    <w:rsid w:val="006D5F71"/>
    <w:rsid w:val="006D6F87"/>
    <w:rsid w:val="006D70F3"/>
    <w:rsid w:val="006E0639"/>
    <w:rsid w:val="006E44D0"/>
    <w:rsid w:val="006E4A26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32E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26C4"/>
    <w:rsid w:val="007A35E9"/>
    <w:rsid w:val="007A36EF"/>
    <w:rsid w:val="007A4C24"/>
    <w:rsid w:val="007A68F5"/>
    <w:rsid w:val="007B0082"/>
    <w:rsid w:val="007B696B"/>
    <w:rsid w:val="007B6A6C"/>
    <w:rsid w:val="007B6B24"/>
    <w:rsid w:val="007C150C"/>
    <w:rsid w:val="007C220D"/>
    <w:rsid w:val="007C3AF9"/>
    <w:rsid w:val="007D5664"/>
    <w:rsid w:val="007E0086"/>
    <w:rsid w:val="007E2188"/>
    <w:rsid w:val="007E2E2D"/>
    <w:rsid w:val="007E2E9C"/>
    <w:rsid w:val="007E6FAD"/>
    <w:rsid w:val="007E7415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3F63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511A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4560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04D1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7DE"/>
    <w:rsid w:val="00A87E41"/>
    <w:rsid w:val="00A91045"/>
    <w:rsid w:val="00A9379A"/>
    <w:rsid w:val="00A9530A"/>
    <w:rsid w:val="00A955F4"/>
    <w:rsid w:val="00A97821"/>
    <w:rsid w:val="00AA398E"/>
    <w:rsid w:val="00AA5F92"/>
    <w:rsid w:val="00AA67CD"/>
    <w:rsid w:val="00AB0852"/>
    <w:rsid w:val="00AB0C74"/>
    <w:rsid w:val="00AB0DBE"/>
    <w:rsid w:val="00AB1039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269A4"/>
    <w:rsid w:val="00B344A6"/>
    <w:rsid w:val="00B362A7"/>
    <w:rsid w:val="00B37BBB"/>
    <w:rsid w:val="00B40560"/>
    <w:rsid w:val="00B41165"/>
    <w:rsid w:val="00B41B1D"/>
    <w:rsid w:val="00B43A2C"/>
    <w:rsid w:val="00B44531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1975"/>
    <w:rsid w:val="00BA6437"/>
    <w:rsid w:val="00BB1114"/>
    <w:rsid w:val="00BB32DC"/>
    <w:rsid w:val="00BB6584"/>
    <w:rsid w:val="00BB6CF2"/>
    <w:rsid w:val="00BC0401"/>
    <w:rsid w:val="00BC4476"/>
    <w:rsid w:val="00BC6FBE"/>
    <w:rsid w:val="00BD09CB"/>
    <w:rsid w:val="00BD2B46"/>
    <w:rsid w:val="00BD604F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4FE2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4F40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17119"/>
    <w:rsid w:val="00D20199"/>
    <w:rsid w:val="00D204B8"/>
    <w:rsid w:val="00D2334A"/>
    <w:rsid w:val="00D235F6"/>
    <w:rsid w:val="00D30241"/>
    <w:rsid w:val="00D33690"/>
    <w:rsid w:val="00D356BA"/>
    <w:rsid w:val="00D36157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29"/>
    <w:rsid w:val="00D62CCA"/>
    <w:rsid w:val="00D7150E"/>
    <w:rsid w:val="00D73188"/>
    <w:rsid w:val="00D82A1B"/>
    <w:rsid w:val="00D82B17"/>
    <w:rsid w:val="00D85871"/>
    <w:rsid w:val="00D86236"/>
    <w:rsid w:val="00D90B92"/>
    <w:rsid w:val="00DA13F4"/>
    <w:rsid w:val="00DA1ECC"/>
    <w:rsid w:val="00DA1F78"/>
    <w:rsid w:val="00DA2F7B"/>
    <w:rsid w:val="00DA782A"/>
    <w:rsid w:val="00DB06C9"/>
    <w:rsid w:val="00DB1427"/>
    <w:rsid w:val="00DB1F66"/>
    <w:rsid w:val="00DB398B"/>
    <w:rsid w:val="00DB3F5E"/>
    <w:rsid w:val="00DB4D9C"/>
    <w:rsid w:val="00DB68C0"/>
    <w:rsid w:val="00DB76FD"/>
    <w:rsid w:val="00DC330C"/>
    <w:rsid w:val="00DC548B"/>
    <w:rsid w:val="00DD2802"/>
    <w:rsid w:val="00DD75A4"/>
    <w:rsid w:val="00DD769E"/>
    <w:rsid w:val="00DD7990"/>
    <w:rsid w:val="00DE13EA"/>
    <w:rsid w:val="00DE2434"/>
    <w:rsid w:val="00DE4C44"/>
    <w:rsid w:val="00DE6134"/>
    <w:rsid w:val="00DE6D2D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1849"/>
    <w:rsid w:val="00E526F4"/>
    <w:rsid w:val="00E53940"/>
    <w:rsid w:val="00E5557B"/>
    <w:rsid w:val="00E55C26"/>
    <w:rsid w:val="00E56DA6"/>
    <w:rsid w:val="00E56F4F"/>
    <w:rsid w:val="00E607F2"/>
    <w:rsid w:val="00E62139"/>
    <w:rsid w:val="00E65D52"/>
    <w:rsid w:val="00E70542"/>
    <w:rsid w:val="00E75989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0D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5AF3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k.lordfilm.so/24940-sol-zemli.html" TargetMode="External"/><Relationship Id="rId17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toone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konlin.site/video/rubrics/duh-fotografii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hotooner.k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debiportal.kz/kz/books/view/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DD064CA2-DDF2-455D-BF49-3B691BA9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181</cp:revision>
  <cp:lastPrinted>2023-06-26T06:36:00Z</cp:lastPrinted>
  <dcterms:created xsi:type="dcterms:W3CDTF">2023-06-23T02:50:00Z</dcterms:created>
  <dcterms:modified xsi:type="dcterms:W3CDTF">2025-09-15T15:41:00Z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